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8D" w:rsidRDefault="0006548D" w:rsidP="0006548D">
      <w:pPr>
        <w:ind w:firstLine="708"/>
        <w:jc w:val="both"/>
        <w:rPr>
          <w:sz w:val="28"/>
          <w:szCs w:val="28"/>
          <w:lang w:val="be-BY"/>
        </w:rPr>
      </w:pPr>
      <w:r w:rsidRPr="00E9136E">
        <w:rPr>
          <w:sz w:val="28"/>
          <w:szCs w:val="28"/>
          <w:lang w:val="be-BY"/>
        </w:rPr>
        <w:t xml:space="preserve">У фальклорна-этнаграфічным кабінеце-музеі можна азнаёміцца з відэаматэрыяламі, прысвечанымі традыцыйным беларускім святам і абрадам. </w:t>
      </w:r>
      <w:r>
        <w:rPr>
          <w:sz w:val="28"/>
          <w:szCs w:val="28"/>
          <w:lang w:val="be-BY"/>
        </w:rPr>
        <w:t>У фондзе прадстаўлены відэаматэрыялы, прысвечаныя спецыфічна рэгіянальнаму адраджэнню старажытных свят і абрадаў (напрыклад, “Аўсень”).</w:t>
      </w:r>
    </w:p>
    <w:p w:rsidR="0006548D" w:rsidRDefault="0006548D" w:rsidP="0006548D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Таксама ў кабінеце-музеі можна азнаёміцца з аўдыязапісамі традыцыйны</w:t>
      </w:r>
      <w:r w:rsidR="00E05410">
        <w:rPr>
          <w:sz w:val="28"/>
          <w:szCs w:val="28"/>
          <w:lang w:val="be-BY"/>
        </w:rPr>
        <w:t>х</w:t>
      </w:r>
      <w:r>
        <w:rPr>
          <w:sz w:val="28"/>
          <w:szCs w:val="28"/>
          <w:lang w:val="be-BY"/>
        </w:rPr>
        <w:t xml:space="preserve"> беларускіх песень (у тым ліку з Хоцімскага раёна Магілёўскай вобласці).</w:t>
      </w:r>
    </w:p>
    <w:p w:rsidR="0006548D" w:rsidRDefault="0006548D" w:rsidP="0006548D">
      <w:pPr>
        <w:ind w:firstLine="708"/>
        <w:jc w:val="both"/>
        <w:rPr>
          <w:sz w:val="28"/>
          <w:szCs w:val="28"/>
          <w:lang w:val="be-BY"/>
        </w:rPr>
      </w:pPr>
    </w:p>
    <w:p w:rsidR="00DB7022" w:rsidRPr="0006548D" w:rsidRDefault="00DB7022" w:rsidP="0006548D">
      <w:pPr>
        <w:jc w:val="both"/>
        <w:rPr>
          <w:lang w:val="be-BY"/>
        </w:rPr>
      </w:pPr>
    </w:p>
    <w:sectPr w:rsidR="00DB7022" w:rsidRPr="0006548D" w:rsidSect="0083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6548D"/>
    <w:rsid w:val="0006548D"/>
    <w:rsid w:val="008307C2"/>
    <w:rsid w:val="00DB7022"/>
    <w:rsid w:val="00E0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352</Characters>
  <Application>Microsoft Office Word</Application>
  <DocSecurity>0</DocSecurity>
  <Lines>2</Lines>
  <Paragraphs>1</Paragraphs>
  <ScaleCrop>false</ScaleCrop>
  <Company>Филологический факультет БГУ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</dc:creator>
  <cp:keywords/>
  <dc:description/>
  <cp:lastModifiedBy>Museum</cp:lastModifiedBy>
  <cp:revision>3</cp:revision>
  <dcterms:created xsi:type="dcterms:W3CDTF">2012-10-12T11:04:00Z</dcterms:created>
  <dcterms:modified xsi:type="dcterms:W3CDTF">2012-10-12T11:16:00Z</dcterms:modified>
</cp:coreProperties>
</file>